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386" w:rsidRPr="001C0386" w:rsidRDefault="007C581E" w:rsidP="001C0386">
      <w:pPr>
        <w:rPr>
          <w:rFonts w:ascii="Times New Roman" w:hAnsi="Times New Roman" w:cs="Times New Roman"/>
          <w:b/>
          <w:noProof/>
          <w:sz w:val="36"/>
          <w:szCs w:val="36"/>
          <w:lang w:eastAsia="tr-TR"/>
        </w:rPr>
      </w:pPr>
      <w:r w:rsidRPr="00246AB3">
        <w:rPr>
          <w:rFonts w:ascii="Times New Roman" w:hAnsi="Times New Roman" w:cs="Times New Roman"/>
          <w:b/>
          <w:sz w:val="36"/>
          <w:szCs w:val="36"/>
        </w:rPr>
        <w:t>YA</w:t>
      </w:r>
      <w:bookmarkStart w:id="0" w:name="_GoBack"/>
      <w:bookmarkEnd w:id="0"/>
      <w:r w:rsidRPr="00246AB3">
        <w:rPr>
          <w:rFonts w:ascii="Times New Roman" w:hAnsi="Times New Roman" w:cs="Times New Roman"/>
          <w:b/>
          <w:sz w:val="36"/>
          <w:szCs w:val="36"/>
        </w:rPr>
        <w:t>HYALI’DA</w:t>
      </w:r>
      <w:r w:rsidR="001C0386" w:rsidRPr="00246AB3">
        <w:rPr>
          <w:rFonts w:ascii="Times New Roman" w:hAnsi="Times New Roman" w:cs="Times New Roman"/>
          <w:b/>
          <w:sz w:val="36"/>
          <w:szCs w:val="36"/>
        </w:rPr>
        <w:t xml:space="preserve"> NAKLİYENİN YERİ</w:t>
      </w:r>
      <w:r w:rsidR="00246AB3" w:rsidRPr="00246AB3">
        <w:rPr>
          <w:rFonts w:ascii="Times New Roman" w:hAnsi="Times New Roman" w:cs="Times New Roman"/>
          <w:b/>
          <w:noProof/>
          <w:sz w:val="36"/>
          <w:szCs w:val="36"/>
          <w:lang w:eastAsia="tr-TR"/>
        </w:rPr>
        <w:t xml:space="preserve"> ANALİZİ(2024)</w:t>
      </w:r>
      <w:r w:rsidR="00246AB3">
        <w:rPr>
          <w:rFonts w:ascii="Times New Roman" w:hAnsi="Times New Roman" w:cs="Times New Roman"/>
          <w:b/>
          <w:noProof/>
          <w:sz w:val="36"/>
          <w:szCs w:val="36"/>
          <w:lang w:eastAsia="tr-TR"/>
        </w:rPr>
        <w:t xml:space="preserve">    </w:t>
      </w:r>
      <w:r w:rsidR="001C0386">
        <w:rPr>
          <w:rFonts w:ascii="Times New Roman" w:hAnsi="Times New Roman" w:cs="Times New Roman"/>
          <w:b/>
          <w:noProof/>
          <w:sz w:val="36"/>
          <w:szCs w:val="36"/>
          <w:lang w:eastAsia="tr-TR"/>
        </w:rPr>
        <w:drawing>
          <wp:inline distT="0" distB="0" distL="0" distR="0">
            <wp:extent cx="914400" cy="9144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a logo.jpg"/>
                    <pic:cNvPicPr/>
                  </pic:nvPicPr>
                  <pic:blipFill>
                    <a:blip r:embed="rId8">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rsidR="008742C5" w:rsidRPr="00053AEA" w:rsidRDefault="00AF50E1">
      <w:pPr>
        <w:rPr>
          <w:rFonts w:ascii="Times New Roman" w:hAnsi="Times New Roman" w:cs="Times New Roman"/>
          <w:b/>
        </w:rPr>
      </w:pPr>
      <w:r w:rsidRPr="00053AEA">
        <w:rPr>
          <w:rFonts w:ascii="Times New Roman" w:hAnsi="Times New Roman" w:cs="Times New Roman"/>
          <w:b/>
        </w:rPr>
        <w:t>SEKTÖRLE İLGİLİ GENEL DEĞERLENDİRME</w:t>
      </w:r>
    </w:p>
    <w:p w:rsidR="008508D7" w:rsidRPr="00053AEA" w:rsidRDefault="008508D7">
      <w:pPr>
        <w:rPr>
          <w:rFonts w:ascii="Times New Roman" w:hAnsi="Times New Roman" w:cs="Times New Roman"/>
        </w:rPr>
      </w:pPr>
      <w:r w:rsidRPr="00053AEA">
        <w:rPr>
          <w:rFonts w:ascii="Times New Roman" w:hAnsi="Times New Roman" w:cs="Times New Roman"/>
        </w:rPr>
        <w:t xml:space="preserve">• Karayolu Sektörü </w:t>
      </w:r>
    </w:p>
    <w:p w:rsidR="008508D7" w:rsidRPr="00053AEA" w:rsidRDefault="008508D7">
      <w:pPr>
        <w:rPr>
          <w:rFonts w:ascii="Times New Roman" w:hAnsi="Times New Roman" w:cs="Times New Roman"/>
        </w:rPr>
      </w:pPr>
      <w:r w:rsidRPr="00053AEA">
        <w:rPr>
          <w:rFonts w:ascii="Times New Roman" w:hAnsi="Times New Roman" w:cs="Times New Roman"/>
        </w:rPr>
        <w:t xml:space="preserve">Ülkemizde karayolu taşımacılığı yoğun olarak kullanılan bir taşımacılık türü olup aynı zamanda diğer taşıma türlerinin de tamamlayıcısı olması itibarıyla önemli bir yere sahiptir. Başlangıç ve varış noktalarında aktarmasız yük taşımacılığına olanak sağlaması da karayolu taşımacılığının tercih edilmesinde önemli bir faktördür. Bununla birlikte özellikle AB ülkeleri ve diğer bölge ülkeleri ile yapılan kapıdan kapıya taşımalardaki hızı sebebiyle karayolu taşımacılığı tercih edilmektedir. Bunların yanı sıra ton/km açısından maliyeti, çevre kirliliği, nispeten yüksek kaza riski vb. sebeplerle diğer taşıma türlerinin karayolu taşımacılığına alternatif olarak öne çıkarılmaya başlandığı gözlemlenmektedir. Türkiye’de en çok tercih edilen taşıma </w:t>
      </w:r>
      <w:proofErr w:type="spellStart"/>
      <w:r w:rsidRPr="00053AEA">
        <w:rPr>
          <w:rFonts w:ascii="Times New Roman" w:hAnsi="Times New Roman" w:cs="Times New Roman"/>
        </w:rPr>
        <w:t>modu</w:t>
      </w:r>
      <w:proofErr w:type="spellEnd"/>
      <w:r w:rsidRPr="00053AEA">
        <w:rPr>
          <w:rFonts w:ascii="Times New Roman" w:hAnsi="Times New Roman" w:cs="Times New Roman"/>
        </w:rPr>
        <w:t xml:space="preserve"> olarak uluslararası karayolu yük taşımacılığı değer ve ağırlık bazında uluslararası denizyolu yük taşımacılığının ardından ikinci sıradadır. Karayolu taşımacılığının tercih edilmesinin sebepleri olarak yatırım maliyetinin düşüklüğü ile çıkış ve varış noktaları arasında kesintisiz taşımacılığın yapılmasına </w:t>
      </w:r>
      <w:proofErr w:type="gramStart"/>
      <w:r w:rsidRPr="00053AEA">
        <w:rPr>
          <w:rFonts w:ascii="Times New Roman" w:hAnsi="Times New Roman" w:cs="Times New Roman"/>
        </w:rPr>
        <w:t>imkan</w:t>
      </w:r>
      <w:proofErr w:type="gramEnd"/>
      <w:r w:rsidRPr="00053AEA">
        <w:rPr>
          <w:rFonts w:ascii="Times New Roman" w:hAnsi="Times New Roman" w:cs="Times New Roman"/>
        </w:rPr>
        <w:t xml:space="preserve"> tanıması sayılabilir.</w:t>
      </w:r>
    </w:p>
    <w:p w:rsidR="008508D7" w:rsidRPr="00053AEA" w:rsidRDefault="008508D7">
      <w:pPr>
        <w:rPr>
          <w:rFonts w:ascii="Times New Roman" w:hAnsi="Times New Roman" w:cs="Times New Roman"/>
        </w:rPr>
      </w:pPr>
      <w:r w:rsidRPr="00053AEA">
        <w:rPr>
          <w:rFonts w:ascii="Times New Roman" w:hAnsi="Times New Roman" w:cs="Times New Roman"/>
        </w:rPr>
        <w:t>• Lojistik Sektörü:</w:t>
      </w:r>
    </w:p>
    <w:p w:rsidR="008508D7" w:rsidRPr="00053AEA" w:rsidRDefault="008508D7">
      <w:pPr>
        <w:rPr>
          <w:rFonts w:ascii="Times New Roman" w:hAnsi="Times New Roman" w:cs="Times New Roman"/>
        </w:rPr>
      </w:pPr>
      <w:r w:rsidRPr="00053AEA">
        <w:rPr>
          <w:rFonts w:ascii="Times New Roman" w:hAnsi="Times New Roman" w:cs="Times New Roman"/>
        </w:rPr>
        <w:t xml:space="preserve"> Türkiye lojistik sektörü son yıllarda hızla gelişmekte ve büyümektedir. Türkiye'nin jeopolitik konumu, lojistik sektörünün gelişmesinde önemli bir yere sahiptir. Türkiye, Asya ile Avrupa arasında stratejik bir konumda olduğu için, lojistik sektöründe önemli bir geçiş ülkesi olarak kabul edilmektedir. Türkiye'de lojistik sektöründe, karayolu, demiryolu, denizyolu ve havayolu gibi farklı taşımacılık </w:t>
      </w:r>
      <w:proofErr w:type="spellStart"/>
      <w:r w:rsidRPr="00053AEA">
        <w:rPr>
          <w:rFonts w:ascii="Times New Roman" w:hAnsi="Times New Roman" w:cs="Times New Roman"/>
        </w:rPr>
        <w:t>modları</w:t>
      </w:r>
      <w:proofErr w:type="spellEnd"/>
      <w:r w:rsidRPr="00053AEA">
        <w:rPr>
          <w:rFonts w:ascii="Times New Roman" w:hAnsi="Times New Roman" w:cs="Times New Roman"/>
        </w:rPr>
        <w:t xml:space="preserve"> kullanılmaktadır. Son yıllarda lojistik sektörünün gelişmesinin en önemli unsurları ihracat ve ithalat hacminin artması olarak değerlendirilebilir. Gelişen sektöre ayak uydurabilmek için Türk lojistik firmalarının birçoğu teknolojiyi kullanarak verimliliği arttırmakta ve müşteri memnuniyetini sağlamak için sürekli olarak kendilerini yenilemektedir</w:t>
      </w:r>
    </w:p>
    <w:p w:rsidR="00A14A8D" w:rsidRPr="00053AEA" w:rsidRDefault="00A14A8D">
      <w:pPr>
        <w:rPr>
          <w:rFonts w:ascii="Times New Roman" w:hAnsi="Times New Roman" w:cs="Times New Roman"/>
          <w:b/>
        </w:rPr>
      </w:pPr>
      <w:r w:rsidRPr="00053AEA">
        <w:rPr>
          <w:rFonts w:ascii="Times New Roman" w:hAnsi="Times New Roman" w:cs="Times New Roman"/>
          <w:b/>
        </w:rPr>
        <w:t>YAHYALIM</w:t>
      </w:r>
      <w:r w:rsidR="00D2707F" w:rsidRPr="00053AEA">
        <w:rPr>
          <w:rFonts w:ascii="Times New Roman" w:hAnsi="Times New Roman" w:cs="Times New Roman"/>
          <w:b/>
        </w:rPr>
        <w:t xml:space="preserve">IZDA MADENCİLİK VE </w:t>
      </w:r>
      <w:proofErr w:type="gramStart"/>
      <w:r w:rsidR="00D2707F" w:rsidRPr="00053AEA">
        <w:rPr>
          <w:rFonts w:ascii="Times New Roman" w:hAnsi="Times New Roman" w:cs="Times New Roman"/>
          <w:b/>
        </w:rPr>
        <w:t>NAKLİYECİLİK ;</w:t>
      </w:r>
      <w:proofErr w:type="gramEnd"/>
    </w:p>
    <w:p w:rsidR="00D2707F" w:rsidRPr="00053AEA" w:rsidRDefault="00A14A8D">
      <w:pPr>
        <w:rPr>
          <w:rFonts w:ascii="Times New Roman" w:hAnsi="Times New Roman" w:cs="Times New Roman"/>
        </w:rPr>
      </w:pPr>
      <w:r w:rsidRPr="00053AEA">
        <w:rPr>
          <w:rFonts w:ascii="Times New Roman" w:hAnsi="Times New Roman" w:cs="Times New Roman"/>
        </w:rPr>
        <w:tab/>
      </w:r>
      <w:proofErr w:type="spellStart"/>
      <w:r w:rsidRPr="00053AEA">
        <w:rPr>
          <w:rFonts w:ascii="Times New Roman" w:hAnsi="Times New Roman" w:cs="Times New Roman"/>
        </w:rPr>
        <w:t>Yahyalımızda</w:t>
      </w:r>
      <w:proofErr w:type="spellEnd"/>
      <w:r w:rsidRPr="00053AEA">
        <w:rPr>
          <w:rFonts w:ascii="Times New Roman" w:hAnsi="Times New Roman" w:cs="Times New Roman"/>
        </w:rPr>
        <w:t xml:space="preserve"> 1960’lı yıllarda </w:t>
      </w:r>
      <w:proofErr w:type="spellStart"/>
      <w:r w:rsidRPr="00053AEA">
        <w:rPr>
          <w:rFonts w:ascii="Times New Roman" w:hAnsi="Times New Roman" w:cs="Times New Roman"/>
        </w:rPr>
        <w:t>ÖzKoyuncu</w:t>
      </w:r>
      <w:proofErr w:type="spellEnd"/>
      <w:r w:rsidRPr="00053AEA">
        <w:rPr>
          <w:rFonts w:ascii="Times New Roman" w:hAnsi="Times New Roman" w:cs="Times New Roman"/>
        </w:rPr>
        <w:t xml:space="preserve"> maden nakliye ile nak</w:t>
      </w:r>
      <w:r w:rsidR="00D2707F" w:rsidRPr="00053AEA">
        <w:rPr>
          <w:rFonts w:ascii="Times New Roman" w:hAnsi="Times New Roman" w:cs="Times New Roman"/>
        </w:rPr>
        <w:t>l</w:t>
      </w:r>
      <w:r w:rsidRPr="00053AEA">
        <w:rPr>
          <w:rFonts w:ascii="Times New Roman" w:hAnsi="Times New Roman" w:cs="Times New Roman"/>
        </w:rPr>
        <w:t xml:space="preserve">iyecilik başlamış olup 1977 yılında nakliyecilerin haklarını korumak amacı ile S.S. YAHYALI MOTORLU TAŞIYICILAR KOOPERATİFİ kuruldu. Günümüze kadar </w:t>
      </w:r>
      <w:proofErr w:type="spellStart"/>
      <w:r w:rsidRPr="00053AEA">
        <w:rPr>
          <w:rFonts w:ascii="Times New Roman" w:hAnsi="Times New Roman" w:cs="Times New Roman"/>
        </w:rPr>
        <w:t>ÖzKoyuncu</w:t>
      </w:r>
      <w:proofErr w:type="spellEnd"/>
      <w:r w:rsidRPr="00053AEA">
        <w:rPr>
          <w:rFonts w:ascii="Times New Roman" w:hAnsi="Times New Roman" w:cs="Times New Roman"/>
        </w:rPr>
        <w:t xml:space="preserve"> Madencilik başta olmak üzere ilçemizdeki </w:t>
      </w:r>
      <w:r w:rsidR="00D2707F" w:rsidRPr="00053AEA">
        <w:rPr>
          <w:rFonts w:ascii="Times New Roman" w:hAnsi="Times New Roman" w:cs="Times New Roman"/>
        </w:rPr>
        <w:t xml:space="preserve">demir </w:t>
      </w:r>
      <w:proofErr w:type="gramStart"/>
      <w:r w:rsidR="00D2707F" w:rsidRPr="00053AEA">
        <w:rPr>
          <w:rFonts w:ascii="Times New Roman" w:hAnsi="Times New Roman" w:cs="Times New Roman"/>
        </w:rPr>
        <w:t>madeni , krom</w:t>
      </w:r>
      <w:proofErr w:type="gramEnd"/>
      <w:r w:rsidR="00D2707F" w:rsidRPr="00053AEA">
        <w:rPr>
          <w:rFonts w:ascii="Times New Roman" w:hAnsi="Times New Roman" w:cs="Times New Roman"/>
        </w:rPr>
        <w:t xml:space="preserve"> madeni, Çinko </w:t>
      </w:r>
      <w:r w:rsidRPr="00053AEA">
        <w:rPr>
          <w:rFonts w:ascii="Times New Roman" w:hAnsi="Times New Roman" w:cs="Times New Roman"/>
        </w:rPr>
        <w:t xml:space="preserve">maden nakliyeleri ülkenin dört bir yanına nakliyecilerimiz tarafından </w:t>
      </w:r>
      <w:proofErr w:type="spellStart"/>
      <w:r w:rsidRPr="00053AEA">
        <w:rPr>
          <w:rFonts w:ascii="Times New Roman" w:hAnsi="Times New Roman" w:cs="Times New Roman"/>
        </w:rPr>
        <w:t>taşınmaktadır.</w:t>
      </w:r>
      <w:r w:rsidR="009720D5" w:rsidRPr="00053AEA">
        <w:rPr>
          <w:rFonts w:ascii="Times New Roman" w:hAnsi="Times New Roman" w:cs="Times New Roman"/>
        </w:rPr>
        <w:t>İlçemizde</w:t>
      </w:r>
      <w:proofErr w:type="spellEnd"/>
      <w:r w:rsidR="009720D5" w:rsidRPr="00053AEA">
        <w:rPr>
          <w:rFonts w:ascii="Times New Roman" w:hAnsi="Times New Roman" w:cs="Times New Roman"/>
        </w:rPr>
        <w:t xml:space="preserve">  kooperatifimizden aldığımız bilgilere göre 600 tane taşımacılık nakliye işi yapan araç bulunmaktadır. İlçemiz nakliyesi dışında yurt dışı lojistik işi yapan nakliyecilerimizde vardır.</w:t>
      </w:r>
    </w:p>
    <w:p w:rsidR="001E7166" w:rsidRPr="00053AEA" w:rsidRDefault="001E7166">
      <w:pPr>
        <w:rPr>
          <w:rFonts w:ascii="Times New Roman" w:hAnsi="Times New Roman" w:cs="Times New Roman"/>
        </w:rPr>
      </w:pPr>
      <w:r w:rsidRPr="00053AEA">
        <w:rPr>
          <w:rFonts w:ascii="Times New Roman" w:hAnsi="Times New Roman" w:cs="Times New Roman"/>
        </w:rPr>
        <w:t xml:space="preserve">Patates ve Pancar Nakliyesi Sezonluk Bir </w:t>
      </w:r>
      <w:proofErr w:type="gramStart"/>
      <w:r w:rsidRPr="00053AEA">
        <w:rPr>
          <w:rFonts w:ascii="Times New Roman" w:hAnsi="Times New Roman" w:cs="Times New Roman"/>
        </w:rPr>
        <w:t>Nakliye , Öz</w:t>
      </w:r>
      <w:proofErr w:type="gramEnd"/>
      <w:r w:rsidRPr="00053AEA">
        <w:rPr>
          <w:rFonts w:ascii="Times New Roman" w:hAnsi="Times New Roman" w:cs="Times New Roman"/>
        </w:rPr>
        <w:t xml:space="preserve"> Koyuncu madencilik  nakliyesi%70  6-12 ay sürekli devam eden nakliye diğer 6 ayda ise küçük tonajlı maden işletmelerinden nakliye yapılmaktadır.</w:t>
      </w:r>
    </w:p>
    <w:p w:rsidR="00D2707F" w:rsidRPr="00053AEA" w:rsidRDefault="00D2707F" w:rsidP="00D2707F">
      <w:pPr>
        <w:rPr>
          <w:rFonts w:ascii="Times New Roman" w:hAnsi="Times New Roman" w:cs="Times New Roman"/>
        </w:rPr>
      </w:pPr>
      <w:r w:rsidRPr="00053AEA">
        <w:rPr>
          <w:rFonts w:ascii="Times New Roman" w:hAnsi="Times New Roman" w:cs="Times New Roman"/>
        </w:rPr>
        <w:t xml:space="preserve">Ayrıca Kayseri Şeker Fabrikasına ve Erzurum Şeker Fabrikasına ilçemizde üretimi yapılan Şeker Pancarı </w:t>
      </w:r>
      <w:r w:rsidR="00053AEA" w:rsidRPr="00053AEA">
        <w:rPr>
          <w:rFonts w:ascii="Times New Roman" w:hAnsi="Times New Roman" w:cs="Times New Roman"/>
        </w:rPr>
        <w:t>nakliyesini de</w:t>
      </w:r>
      <w:r w:rsidRPr="00053AEA">
        <w:rPr>
          <w:rFonts w:ascii="Times New Roman" w:hAnsi="Times New Roman" w:cs="Times New Roman"/>
        </w:rPr>
        <w:t xml:space="preserve"> yapmaktadır,</w:t>
      </w:r>
    </w:p>
    <w:p w:rsidR="00D2707F" w:rsidRPr="00053AEA" w:rsidRDefault="00D2707F" w:rsidP="00D2707F">
      <w:pPr>
        <w:rPr>
          <w:rFonts w:ascii="Times New Roman" w:hAnsi="Times New Roman" w:cs="Times New Roman"/>
        </w:rPr>
      </w:pPr>
      <w:r w:rsidRPr="00053AEA">
        <w:rPr>
          <w:rFonts w:ascii="Times New Roman" w:hAnsi="Times New Roman" w:cs="Times New Roman"/>
        </w:rPr>
        <w:t xml:space="preserve">Kayseri ve çevresinden üretimi yapılan Patates </w:t>
      </w:r>
      <w:r w:rsidR="00053AEA" w:rsidRPr="00053AEA">
        <w:rPr>
          <w:rFonts w:ascii="Times New Roman" w:hAnsi="Times New Roman" w:cs="Times New Roman"/>
        </w:rPr>
        <w:t>nakliyesini de</w:t>
      </w:r>
      <w:r w:rsidRPr="00053AEA">
        <w:rPr>
          <w:rFonts w:ascii="Times New Roman" w:hAnsi="Times New Roman" w:cs="Times New Roman"/>
        </w:rPr>
        <w:t xml:space="preserve"> Afyona taşımaktadırlar.</w:t>
      </w:r>
    </w:p>
    <w:p w:rsidR="00D2707F" w:rsidRPr="00053AEA" w:rsidRDefault="00D2707F" w:rsidP="00D2707F">
      <w:pPr>
        <w:rPr>
          <w:rFonts w:ascii="Times New Roman" w:hAnsi="Times New Roman" w:cs="Times New Roman"/>
        </w:rPr>
      </w:pPr>
      <w:proofErr w:type="spellStart"/>
      <w:r w:rsidRPr="00053AEA">
        <w:rPr>
          <w:rFonts w:ascii="Times New Roman" w:hAnsi="Times New Roman" w:cs="Times New Roman"/>
        </w:rPr>
        <w:t>ÖzKoyuncu</w:t>
      </w:r>
      <w:proofErr w:type="spellEnd"/>
      <w:r w:rsidRPr="00053AEA">
        <w:rPr>
          <w:rFonts w:ascii="Times New Roman" w:hAnsi="Times New Roman" w:cs="Times New Roman"/>
        </w:rPr>
        <w:t xml:space="preserve"> </w:t>
      </w:r>
      <w:proofErr w:type="spellStart"/>
      <w:r w:rsidRPr="00053AEA">
        <w:rPr>
          <w:rFonts w:ascii="Times New Roman" w:hAnsi="Times New Roman" w:cs="Times New Roman"/>
        </w:rPr>
        <w:t>Madecilik</w:t>
      </w:r>
      <w:proofErr w:type="spellEnd"/>
      <w:r w:rsidRPr="00053AEA">
        <w:rPr>
          <w:rFonts w:ascii="Times New Roman" w:hAnsi="Times New Roman" w:cs="Times New Roman"/>
        </w:rPr>
        <w:t xml:space="preserve"> Taşeronu olarak Karun Madencilik </w:t>
      </w:r>
      <w:proofErr w:type="spellStart"/>
      <w:r w:rsidRPr="00053AEA">
        <w:rPr>
          <w:rFonts w:ascii="Times New Roman" w:hAnsi="Times New Roman" w:cs="Times New Roman"/>
        </w:rPr>
        <w:t>A.ş</w:t>
      </w:r>
      <w:proofErr w:type="spellEnd"/>
      <w:r w:rsidRPr="00053AEA">
        <w:rPr>
          <w:rFonts w:ascii="Times New Roman" w:hAnsi="Times New Roman" w:cs="Times New Roman"/>
        </w:rPr>
        <w:t xml:space="preserve"> e ait madeninde Yahyalı ilçemizden Mersin Limanına nakliyesini </w:t>
      </w:r>
      <w:proofErr w:type="spellStart"/>
      <w:r w:rsidRPr="00053AEA">
        <w:rPr>
          <w:rFonts w:ascii="Times New Roman" w:hAnsi="Times New Roman" w:cs="Times New Roman"/>
        </w:rPr>
        <w:t>oradanda</w:t>
      </w:r>
      <w:proofErr w:type="spellEnd"/>
      <w:r w:rsidRPr="00053AEA">
        <w:rPr>
          <w:rFonts w:ascii="Times New Roman" w:hAnsi="Times New Roman" w:cs="Times New Roman"/>
        </w:rPr>
        <w:t xml:space="preserve"> Çin’e gönderilmesini sağlamaktadırlar.</w:t>
      </w:r>
    </w:p>
    <w:p w:rsidR="00D2707F" w:rsidRPr="00053AEA" w:rsidRDefault="00D2707F" w:rsidP="00D2707F">
      <w:pPr>
        <w:rPr>
          <w:rFonts w:ascii="Times New Roman" w:hAnsi="Times New Roman" w:cs="Times New Roman"/>
        </w:rPr>
      </w:pPr>
      <w:r w:rsidRPr="00053AEA">
        <w:rPr>
          <w:rFonts w:ascii="Times New Roman" w:hAnsi="Times New Roman" w:cs="Times New Roman"/>
        </w:rPr>
        <w:t xml:space="preserve">S.S. YAHYALI </w:t>
      </w:r>
      <w:r w:rsidR="001E7166" w:rsidRPr="00053AEA">
        <w:rPr>
          <w:rFonts w:ascii="Times New Roman" w:hAnsi="Times New Roman" w:cs="Times New Roman"/>
        </w:rPr>
        <w:t xml:space="preserve">MOTORLU TAŞIYICILAR </w:t>
      </w:r>
      <w:proofErr w:type="spellStart"/>
      <w:r w:rsidR="001E7166" w:rsidRPr="00053AEA">
        <w:rPr>
          <w:rFonts w:ascii="Times New Roman" w:hAnsi="Times New Roman" w:cs="Times New Roman"/>
        </w:rPr>
        <w:t>KOOPERATİFİ’nin</w:t>
      </w:r>
      <w:proofErr w:type="spellEnd"/>
      <w:r w:rsidR="001E7166" w:rsidRPr="00053AEA">
        <w:rPr>
          <w:rFonts w:ascii="Times New Roman" w:hAnsi="Times New Roman" w:cs="Times New Roman"/>
        </w:rPr>
        <w:t xml:space="preserve"> </w:t>
      </w:r>
      <w:r w:rsidRPr="00053AEA">
        <w:rPr>
          <w:rFonts w:ascii="Times New Roman" w:hAnsi="Times New Roman" w:cs="Times New Roman"/>
        </w:rPr>
        <w:t xml:space="preserve">verilerine </w:t>
      </w:r>
      <w:proofErr w:type="gramStart"/>
      <w:r w:rsidRPr="00053AEA">
        <w:rPr>
          <w:rFonts w:ascii="Times New Roman" w:hAnsi="Times New Roman" w:cs="Times New Roman"/>
        </w:rPr>
        <w:t xml:space="preserve">göre  </w:t>
      </w:r>
      <w:r w:rsidR="001E7166" w:rsidRPr="00053AEA">
        <w:rPr>
          <w:rFonts w:ascii="Times New Roman" w:hAnsi="Times New Roman" w:cs="Times New Roman"/>
        </w:rPr>
        <w:t>nakliyede</w:t>
      </w:r>
      <w:proofErr w:type="gramEnd"/>
      <w:r w:rsidR="001E7166" w:rsidRPr="00053AEA">
        <w:rPr>
          <w:rFonts w:ascii="Times New Roman" w:hAnsi="Times New Roman" w:cs="Times New Roman"/>
        </w:rPr>
        <w:t xml:space="preserve"> </w:t>
      </w:r>
      <w:r w:rsidRPr="00053AEA">
        <w:rPr>
          <w:rFonts w:ascii="Times New Roman" w:hAnsi="Times New Roman" w:cs="Times New Roman"/>
        </w:rPr>
        <w:t xml:space="preserve">ortalama yıllık ciro 400 milyon + </w:t>
      </w:r>
      <w:proofErr w:type="spellStart"/>
      <w:r w:rsidRPr="00053AEA">
        <w:rPr>
          <w:rFonts w:ascii="Times New Roman" w:hAnsi="Times New Roman" w:cs="Times New Roman"/>
        </w:rPr>
        <w:t>kdv</w:t>
      </w:r>
      <w:proofErr w:type="spellEnd"/>
      <w:r w:rsidRPr="00053AEA">
        <w:rPr>
          <w:rFonts w:ascii="Times New Roman" w:hAnsi="Times New Roman" w:cs="Times New Roman"/>
        </w:rPr>
        <w:t xml:space="preserve"> </w:t>
      </w:r>
      <w:proofErr w:type="spellStart"/>
      <w:r w:rsidRPr="00053AEA">
        <w:rPr>
          <w:rFonts w:ascii="Times New Roman" w:hAnsi="Times New Roman" w:cs="Times New Roman"/>
        </w:rPr>
        <w:t>dir</w:t>
      </w:r>
      <w:proofErr w:type="spellEnd"/>
      <w:r w:rsidRPr="00053AEA">
        <w:rPr>
          <w:rFonts w:ascii="Times New Roman" w:hAnsi="Times New Roman" w:cs="Times New Roman"/>
        </w:rPr>
        <w:t>.</w:t>
      </w:r>
    </w:p>
    <w:p w:rsidR="00D2707F" w:rsidRPr="00053AEA" w:rsidRDefault="00D2707F">
      <w:pPr>
        <w:rPr>
          <w:rFonts w:ascii="Times New Roman" w:hAnsi="Times New Roman" w:cs="Times New Roman"/>
          <w:b/>
        </w:rPr>
      </w:pPr>
      <w:r w:rsidRPr="00053AEA">
        <w:rPr>
          <w:rFonts w:ascii="Times New Roman" w:hAnsi="Times New Roman" w:cs="Times New Roman"/>
          <w:b/>
        </w:rPr>
        <w:lastRenderedPageBreak/>
        <w:t>YAHYALIMIZDA NAKLİYECİLERİMİZİN TAŞIDIĞI MADEN TONAJLARI 2024 YILI VERİLERİNE GÖRE;</w:t>
      </w:r>
    </w:p>
    <w:p w:rsidR="00D2707F" w:rsidRPr="00053AEA" w:rsidRDefault="00D2707F">
      <w:pPr>
        <w:rPr>
          <w:rFonts w:ascii="Times New Roman" w:hAnsi="Times New Roman" w:cs="Times New Roman"/>
        </w:rPr>
      </w:pPr>
      <w:r w:rsidRPr="00053AEA">
        <w:rPr>
          <w:rFonts w:ascii="Times New Roman" w:hAnsi="Times New Roman" w:cs="Times New Roman"/>
        </w:rPr>
        <w:t>DEDEMAN MADENCİLİK (ALADAĞ-ÇADIRKAYA) : 128.800-TON</w:t>
      </w:r>
    </w:p>
    <w:p w:rsidR="00D2707F" w:rsidRPr="00053AEA" w:rsidRDefault="00D2707F">
      <w:pPr>
        <w:rPr>
          <w:rFonts w:ascii="Times New Roman" w:hAnsi="Times New Roman" w:cs="Times New Roman"/>
        </w:rPr>
      </w:pPr>
      <w:r w:rsidRPr="00053AEA">
        <w:rPr>
          <w:rFonts w:ascii="Times New Roman" w:hAnsi="Times New Roman" w:cs="Times New Roman"/>
        </w:rPr>
        <w:t>DEDEMAN MADENCİLİK(ÇADIRKAYA-MERSİN): 12.000-TON</w:t>
      </w:r>
    </w:p>
    <w:p w:rsidR="00D2707F" w:rsidRPr="00053AEA" w:rsidRDefault="00D2707F">
      <w:pPr>
        <w:rPr>
          <w:rFonts w:ascii="Times New Roman" w:hAnsi="Times New Roman" w:cs="Times New Roman"/>
        </w:rPr>
      </w:pPr>
      <w:r w:rsidRPr="00053AEA">
        <w:rPr>
          <w:rFonts w:ascii="Times New Roman" w:hAnsi="Times New Roman" w:cs="Times New Roman"/>
        </w:rPr>
        <w:t>ÖZKOYUNCU MADENCİLİK (KIZIL-YEŞİLHİSAR) : 840.000-TON</w:t>
      </w:r>
    </w:p>
    <w:p w:rsidR="00D2707F" w:rsidRPr="00053AEA" w:rsidRDefault="00D2707F">
      <w:pPr>
        <w:rPr>
          <w:rFonts w:ascii="Times New Roman" w:hAnsi="Times New Roman" w:cs="Times New Roman"/>
        </w:rPr>
      </w:pPr>
      <w:r w:rsidRPr="00053AEA">
        <w:rPr>
          <w:rFonts w:ascii="Times New Roman" w:hAnsi="Times New Roman" w:cs="Times New Roman"/>
        </w:rPr>
        <w:t>GÖZBAŞI MADENCİLİK (KARAMADAZI-TARSUS): 180.000-TON</w:t>
      </w:r>
    </w:p>
    <w:p w:rsidR="00D2707F" w:rsidRPr="00053AEA" w:rsidRDefault="005E393B">
      <w:pPr>
        <w:rPr>
          <w:rFonts w:ascii="Times New Roman" w:hAnsi="Times New Roman" w:cs="Times New Roman"/>
        </w:rPr>
      </w:pPr>
      <w:r w:rsidRPr="00053AEA">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48DA8007" wp14:editId="016E772C">
                <wp:simplePos x="0" y="0"/>
                <wp:positionH relativeFrom="column">
                  <wp:posOffset>1540510</wp:posOffset>
                </wp:positionH>
                <wp:positionV relativeFrom="paragraph">
                  <wp:posOffset>300990</wp:posOffset>
                </wp:positionV>
                <wp:extent cx="323850" cy="381000"/>
                <wp:effectExtent l="0" t="0" r="19050" b="19050"/>
                <wp:wrapNone/>
                <wp:docPr id="1" name="Sağ Ayraç 1"/>
                <wp:cNvGraphicFramePr/>
                <a:graphic xmlns:a="http://schemas.openxmlformats.org/drawingml/2006/main">
                  <a:graphicData uri="http://schemas.microsoft.com/office/word/2010/wordprocessingShape">
                    <wps:wsp>
                      <wps:cNvSpPr/>
                      <wps:spPr>
                        <a:xfrm>
                          <a:off x="0" y="0"/>
                          <a:ext cx="323850" cy="3810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E59E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Sağ Ayraç 1" o:spid="_x0000_s1026" type="#_x0000_t88" style="position:absolute;margin-left:121.3pt;margin-top:23.7pt;width:25.5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" adj="1530" strokecolor="#4579b8 [3044]"/>
            </w:pict>
          </mc:Fallback>
        </mc:AlternateContent>
      </w:r>
      <w:r w:rsidR="00D2707F" w:rsidRPr="00053AEA">
        <w:rPr>
          <w:rFonts w:ascii="Times New Roman" w:hAnsi="Times New Roman" w:cs="Times New Roman"/>
        </w:rPr>
        <w:t xml:space="preserve">KAYSERİ ŞEKER FABRİKASI PANCAR </w:t>
      </w:r>
      <w:proofErr w:type="gramStart"/>
      <w:r w:rsidR="00D2707F" w:rsidRPr="00053AEA">
        <w:rPr>
          <w:rFonts w:ascii="Times New Roman" w:hAnsi="Times New Roman" w:cs="Times New Roman"/>
        </w:rPr>
        <w:t>NAKLİ :  210</w:t>
      </w:r>
      <w:proofErr w:type="gramEnd"/>
      <w:r w:rsidR="00D2707F" w:rsidRPr="00053AEA">
        <w:rPr>
          <w:rFonts w:ascii="Times New Roman" w:hAnsi="Times New Roman" w:cs="Times New Roman"/>
        </w:rPr>
        <w:t>.000-TON</w:t>
      </w:r>
    </w:p>
    <w:p w:rsidR="00D2707F" w:rsidRPr="00053AEA" w:rsidRDefault="005E393B" w:rsidP="005E393B">
      <w:pPr>
        <w:spacing w:after="0"/>
        <w:rPr>
          <w:rFonts w:ascii="Times New Roman" w:hAnsi="Times New Roman" w:cs="Times New Roman"/>
        </w:rPr>
      </w:pPr>
      <w:r w:rsidRPr="00053AEA">
        <w:rPr>
          <w:rFonts w:ascii="Times New Roman" w:hAnsi="Times New Roman" w:cs="Times New Roman"/>
        </w:rPr>
        <w:t xml:space="preserve">KARDEMİR-KARABÜK    </w:t>
      </w:r>
      <w:r w:rsidRPr="00053AEA">
        <w:rPr>
          <w:rFonts w:ascii="Times New Roman" w:hAnsi="Times New Roman" w:cs="Times New Roman"/>
        </w:rPr>
        <w:tab/>
        <w:t>50.000-TON</w:t>
      </w:r>
    </w:p>
    <w:p w:rsidR="005E393B" w:rsidRPr="00053AEA" w:rsidRDefault="005E393B" w:rsidP="005E393B">
      <w:pPr>
        <w:spacing w:after="0"/>
        <w:rPr>
          <w:rFonts w:ascii="Times New Roman" w:hAnsi="Times New Roman" w:cs="Times New Roman"/>
        </w:rPr>
      </w:pPr>
      <w:r w:rsidRPr="00053AEA">
        <w:rPr>
          <w:rFonts w:ascii="Times New Roman" w:hAnsi="Times New Roman" w:cs="Times New Roman"/>
        </w:rPr>
        <w:t>YEŞİLHİSAR – KARABÜK</w:t>
      </w:r>
    </w:p>
    <w:p w:rsidR="005E393B" w:rsidRPr="00053AEA" w:rsidRDefault="001E7166" w:rsidP="005E393B">
      <w:pPr>
        <w:spacing w:after="0"/>
        <w:rPr>
          <w:rFonts w:ascii="Times New Roman" w:hAnsi="Times New Roman" w:cs="Times New Roman"/>
        </w:rPr>
      </w:pPr>
      <w:r w:rsidRPr="00053AEA">
        <w:rPr>
          <w:rFonts w:ascii="Times New Roman" w:hAnsi="Times New Roman" w:cs="Times New Roman"/>
        </w:rPr>
        <w:t>KAYSERİ BÖLGESİ – AFYON PATATES NAKLİ: 25.000-TON</w:t>
      </w:r>
    </w:p>
    <w:p w:rsidR="001E7166" w:rsidRPr="00053AEA" w:rsidRDefault="001E7166" w:rsidP="005E393B">
      <w:pPr>
        <w:spacing w:after="0"/>
        <w:rPr>
          <w:rFonts w:ascii="Times New Roman" w:hAnsi="Times New Roman" w:cs="Times New Roman"/>
        </w:rPr>
      </w:pPr>
      <w:r w:rsidRPr="00053AEA">
        <w:rPr>
          <w:rFonts w:ascii="Times New Roman" w:hAnsi="Times New Roman" w:cs="Times New Roman"/>
        </w:rPr>
        <w:t xml:space="preserve">KARUN MADENCİLİK- </w:t>
      </w:r>
      <w:proofErr w:type="gramStart"/>
      <w:r w:rsidRPr="00053AEA">
        <w:rPr>
          <w:rFonts w:ascii="Times New Roman" w:hAnsi="Times New Roman" w:cs="Times New Roman"/>
        </w:rPr>
        <w:t>MERSİN : 200</w:t>
      </w:r>
      <w:proofErr w:type="gramEnd"/>
      <w:r w:rsidRPr="00053AEA">
        <w:rPr>
          <w:rFonts w:ascii="Times New Roman" w:hAnsi="Times New Roman" w:cs="Times New Roman"/>
        </w:rPr>
        <w:t>.000-TON    maden nakliyesi yapılmıştır.</w:t>
      </w:r>
    </w:p>
    <w:p w:rsidR="001E7166" w:rsidRPr="00053AEA" w:rsidRDefault="001E7166" w:rsidP="005E393B">
      <w:pPr>
        <w:spacing w:after="0"/>
        <w:rPr>
          <w:rFonts w:ascii="Times New Roman" w:hAnsi="Times New Roman" w:cs="Times New Roman"/>
        </w:rPr>
      </w:pPr>
    </w:p>
    <w:p w:rsidR="001E7166" w:rsidRPr="00053AEA" w:rsidRDefault="001E7166" w:rsidP="005E393B">
      <w:pPr>
        <w:spacing w:after="0"/>
        <w:rPr>
          <w:rFonts w:ascii="Times New Roman" w:hAnsi="Times New Roman" w:cs="Times New Roman"/>
        </w:rPr>
      </w:pPr>
    </w:p>
    <w:p w:rsidR="009720D5" w:rsidRPr="00053AEA" w:rsidRDefault="009720D5">
      <w:pPr>
        <w:rPr>
          <w:rFonts w:ascii="Times New Roman" w:hAnsi="Times New Roman" w:cs="Times New Roman"/>
          <w:b/>
        </w:rPr>
      </w:pPr>
      <w:r w:rsidRPr="00053AEA">
        <w:rPr>
          <w:rFonts w:ascii="Times New Roman" w:hAnsi="Times New Roman" w:cs="Times New Roman"/>
          <w:b/>
        </w:rPr>
        <w:t xml:space="preserve">NAKLİYECİLİĞİN YAHYALI İLÇEMİZE </w:t>
      </w:r>
      <w:proofErr w:type="gramStart"/>
      <w:r w:rsidRPr="00053AEA">
        <w:rPr>
          <w:rFonts w:ascii="Times New Roman" w:hAnsi="Times New Roman" w:cs="Times New Roman"/>
          <w:b/>
        </w:rPr>
        <w:t>KATKISI ;</w:t>
      </w:r>
      <w:proofErr w:type="gramEnd"/>
    </w:p>
    <w:p w:rsidR="009720D5" w:rsidRPr="00053AEA" w:rsidRDefault="009720D5">
      <w:pPr>
        <w:rPr>
          <w:rFonts w:ascii="Times New Roman" w:hAnsi="Times New Roman" w:cs="Times New Roman"/>
        </w:rPr>
      </w:pPr>
      <w:r w:rsidRPr="00053AEA">
        <w:rPr>
          <w:rFonts w:ascii="Times New Roman" w:hAnsi="Times New Roman" w:cs="Times New Roman"/>
        </w:rPr>
        <w:t xml:space="preserve">Nakliyecilik ilçemizde büyük önem taşımaktadır ilçemiz büyük bir oranda nakliyecilik ve madencilikle geçimini sağlamaktadır bu açıdan dolayı ilçemize ekonomik anlamda katkısı </w:t>
      </w:r>
      <w:r w:rsidR="001E7166" w:rsidRPr="00053AEA">
        <w:rPr>
          <w:rFonts w:ascii="Times New Roman" w:hAnsi="Times New Roman" w:cs="Times New Roman"/>
        </w:rPr>
        <w:t>büyüktür.</w:t>
      </w:r>
    </w:p>
    <w:p w:rsidR="009720D5" w:rsidRPr="00053AEA" w:rsidRDefault="001E7166">
      <w:pPr>
        <w:rPr>
          <w:rFonts w:ascii="Times New Roman" w:hAnsi="Times New Roman" w:cs="Times New Roman"/>
          <w:b/>
        </w:rPr>
      </w:pPr>
      <w:r w:rsidRPr="00053AEA">
        <w:rPr>
          <w:rFonts w:ascii="Times New Roman" w:hAnsi="Times New Roman" w:cs="Times New Roman"/>
          <w:b/>
        </w:rPr>
        <w:t>İLÇEMİZDEKİ NAKLİYECİLERİN SORUNLARI;</w:t>
      </w:r>
    </w:p>
    <w:p w:rsidR="001E7166" w:rsidRPr="00053AEA" w:rsidRDefault="001E7166" w:rsidP="001E7166">
      <w:pPr>
        <w:pStyle w:val="ListeParagraf"/>
        <w:numPr>
          <w:ilvl w:val="0"/>
          <w:numId w:val="3"/>
        </w:numPr>
        <w:rPr>
          <w:rFonts w:ascii="Times New Roman" w:hAnsi="Times New Roman" w:cs="Times New Roman"/>
        </w:rPr>
      </w:pPr>
      <w:r w:rsidRPr="00053AEA">
        <w:rPr>
          <w:rFonts w:ascii="Times New Roman" w:hAnsi="Times New Roman" w:cs="Times New Roman"/>
        </w:rPr>
        <w:t xml:space="preserve">Araç </w:t>
      </w:r>
      <w:r w:rsidR="00B95EAD" w:rsidRPr="00053AEA">
        <w:rPr>
          <w:rFonts w:ascii="Times New Roman" w:hAnsi="Times New Roman" w:cs="Times New Roman"/>
        </w:rPr>
        <w:t>Sigorta</w:t>
      </w:r>
      <w:r w:rsidRPr="00053AEA">
        <w:rPr>
          <w:rFonts w:ascii="Times New Roman" w:hAnsi="Times New Roman" w:cs="Times New Roman"/>
        </w:rPr>
        <w:t xml:space="preserve"> ve kasko fiyatlarının yüksek olması</w:t>
      </w:r>
    </w:p>
    <w:p w:rsidR="001E7166" w:rsidRPr="00053AEA" w:rsidRDefault="001E7166" w:rsidP="001E7166">
      <w:pPr>
        <w:pStyle w:val="ListeParagraf"/>
        <w:numPr>
          <w:ilvl w:val="0"/>
          <w:numId w:val="3"/>
        </w:numPr>
        <w:rPr>
          <w:rFonts w:ascii="Times New Roman" w:hAnsi="Times New Roman" w:cs="Times New Roman"/>
        </w:rPr>
      </w:pPr>
      <w:r w:rsidRPr="00053AEA">
        <w:rPr>
          <w:rFonts w:ascii="Times New Roman" w:hAnsi="Times New Roman" w:cs="Times New Roman"/>
        </w:rPr>
        <w:t>Vergi yükünü fazla olması</w:t>
      </w:r>
    </w:p>
    <w:p w:rsidR="001E7166" w:rsidRPr="00053AEA" w:rsidRDefault="00053AEA" w:rsidP="001E7166">
      <w:pPr>
        <w:pStyle w:val="ListeParagraf"/>
        <w:numPr>
          <w:ilvl w:val="0"/>
          <w:numId w:val="3"/>
        </w:numPr>
        <w:rPr>
          <w:rFonts w:ascii="Times New Roman" w:hAnsi="Times New Roman" w:cs="Times New Roman"/>
        </w:rPr>
      </w:pPr>
      <w:r w:rsidRPr="00053AEA">
        <w:rPr>
          <w:rFonts w:ascii="Times New Roman" w:hAnsi="Times New Roman" w:cs="Times New Roman"/>
        </w:rPr>
        <w:t>Yedek parça ve İşçilik ücretlerinin yüksek olması</w:t>
      </w:r>
    </w:p>
    <w:p w:rsidR="00053AEA" w:rsidRPr="00053AEA" w:rsidRDefault="00053AEA" w:rsidP="001E7166">
      <w:pPr>
        <w:pStyle w:val="ListeParagraf"/>
        <w:numPr>
          <w:ilvl w:val="0"/>
          <w:numId w:val="3"/>
        </w:numPr>
        <w:rPr>
          <w:rFonts w:ascii="Times New Roman" w:hAnsi="Times New Roman" w:cs="Times New Roman"/>
        </w:rPr>
      </w:pPr>
      <w:r w:rsidRPr="00053AEA">
        <w:rPr>
          <w:rFonts w:ascii="Times New Roman" w:hAnsi="Times New Roman" w:cs="Times New Roman"/>
        </w:rPr>
        <w:t xml:space="preserve">Şoför Sıkıntısından Dolayı Araç Kullanabilme Yaş Sınırının Uzatılması </w:t>
      </w:r>
    </w:p>
    <w:p w:rsidR="00053AEA" w:rsidRPr="00053AEA" w:rsidRDefault="00B95EAD" w:rsidP="001E7166">
      <w:pPr>
        <w:pStyle w:val="ListeParagraf"/>
        <w:numPr>
          <w:ilvl w:val="0"/>
          <w:numId w:val="3"/>
        </w:numPr>
        <w:rPr>
          <w:rFonts w:ascii="Times New Roman" w:hAnsi="Times New Roman" w:cs="Times New Roman"/>
        </w:rPr>
      </w:pPr>
      <w:proofErr w:type="spellStart"/>
      <w:r>
        <w:rPr>
          <w:rFonts w:ascii="Times New Roman" w:hAnsi="Times New Roman" w:cs="Times New Roman"/>
        </w:rPr>
        <w:t>Takoğ</w:t>
      </w:r>
      <w:r w:rsidR="00053AEA" w:rsidRPr="00053AEA">
        <w:rPr>
          <w:rFonts w:ascii="Times New Roman" w:hAnsi="Times New Roman" w:cs="Times New Roman"/>
        </w:rPr>
        <w:t>raf</w:t>
      </w:r>
      <w:proofErr w:type="spellEnd"/>
      <w:r w:rsidR="00053AEA" w:rsidRPr="00053AEA">
        <w:rPr>
          <w:rFonts w:ascii="Times New Roman" w:hAnsi="Times New Roman" w:cs="Times New Roman"/>
        </w:rPr>
        <w:t xml:space="preserve"> Çalışma Sürelerinin Uzatılması </w:t>
      </w:r>
    </w:p>
    <w:p w:rsidR="00053AEA" w:rsidRPr="00053AEA" w:rsidRDefault="00053AEA" w:rsidP="001E7166">
      <w:pPr>
        <w:pStyle w:val="ListeParagraf"/>
        <w:numPr>
          <w:ilvl w:val="0"/>
          <w:numId w:val="3"/>
        </w:numPr>
        <w:rPr>
          <w:rFonts w:ascii="Times New Roman" w:hAnsi="Times New Roman" w:cs="Times New Roman"/>
        </w:rPr>
      </w:pPr>
      <w:r w:rsidRPr="00053AEA">
        <w:rPr>
          <w:rFonts w:ascii="Times New Roman" w:hAnsi="Times New Roman" w:cs="Times New Roman"/>
        </w:rPr>
        <w:t xml:space="preserve">İlçemizde Geniş Bir Sanayi Sitesinin kurulması </w:t>
      </w:r>
    </w:p>
    <w:p w:rsidR="00053AEA" w:rsidRPr="00053AEA" w:rsidRDefault="00053AEA" w:rsidP="001E7166">
      <w:pPr>
        <w:pStyle w:val="ListeParagraf"/>
        <w:numPr>
          <w:ilvl w:val="0"/>
          <w:numId w:val="3"/>
        </w:numPr>
        <w:rPr>
          <w:rFonts w:ascii="Times New Roman" w:hAnsi="Times New Roman" w:cs="Times New Roman"/>
        </w:rPr>
      </w:pPr>
      <w:r w:rsidRPr="00053AEA">
        <w:rPr>
          <w:rFonts w:ascii="Times New Roman" w:hAnsi="Times New Roman" w:cs="Times New Roman"/>
        </w:rPr>
        <w:t xml:space="preserve">TUVTURK </w:t>
      </w:r>
      <w:proofErr w:type="spellStart"/>
      <w:r w:rsidRPr="00053AEA">
        <w:rPr>
          <w:rFonts w:ascii="Times New Roman" w:hAnsi="Times New Roman" w:cs="Times New Roman"/>
        </w:rPr>
        <w:t>Muane</w:t>
      </w:r>
      <w:proofErr w:type="spellEnd"/>
      <w:r w:rsidRPr="00053AEA">
        <w:rPr>
          <w:rFonts w:ascii="Times New Roman" w:hAnsi="Times New Roman" w:cs="Times New Roman"/>
        </w:rPr>
        <w:t xml:space="preserve"> istasyonlarındaki alınan ücretlerin düşürülmesi</w:t>
      </w:r>
    </w:p>
    <w:p w:rsidR="00053AEA" w:rsidRPr="00053AEA" w:rsidRDefault="00053AEA" w:rsidP="001E7166">
      <w:pPr>
        <w:pStyle w:val="ListeParagraf"/>
        <w:numPr>
          <w:ilvl w:val="0"/>
          <w:numId w:val="3"/>
        </w:numPr>
        <w:rPr>
          <w:rFonts w:ascii="Times New Roman" w:hAnsi="Times New Roman" w:cs="Times New Roman"/>
        </w:rPr>
      </w:pPr>
      <w:r w:rsidRPr="00053AEA">
        <w:rPr>
          <w:rFonts w:ascii="Times New Roman" w:hAnsi="Times New Roman" w:cs="Times New Roman"/>
        </w:rPr>
        <w:t>Muhasebe Ücretlerinin bir dengede olması tarife belirlenmesi her muhasebecinin ona uyması.</w:t>
      </w:r>
    </w:p>
    <w:p w:rsidR="001C0386" w:rsidRDefault="001C0386">
      <w:pPr>
        <w:rPr>
          <w:rFonts w:ascii="Times New Roman" w:hAnsi="Times New Roman" w:cs="Times New Roman"/>
          <w:b/>
        </w:rPr>
      </w:pPr>
    </w:p>
    <w:p w:rsidR="008508D7" w:rsidRPr="00053AEA" w:rsidRDefault="001C0386">
      <w:pPr>
        <w:rPr>
          <w:rFonts w:ascii="Times New Roman" w:hAnsi="Times New Roman" w:cs="Times New Roman"/>
          <w:b/>
        </w:rPr>
      </w:pPr>
      <w:r w:rsidRPr="00053AEA">
        <w:rPr>
          <w:rFonts w:ascii="Times New Roman" w:hAnsi="Times New Roman" w:cs="Times New Roman"/>
          <w:b/>
        </w:rPr>
        <w:t xml:space="preserve">ÜLKEMİZDE SEKTÖRÜN MEVCUT DURUMUNA İLİŞKİN TESPİTLER </w:t>
      </w:r>
    </w:p>
    <w:p w:rsidR="008508D7" w:rsidRPr="00053AEA" w:rsidRDefault="008508D7">
      <w:pPr>
        <w:rPr>
          <w:rFonts w:ascii="Times New Roman" w:hAnsi="Times New Roman" w:cs="Times New Roman"/>
        </w:rPr>
      </w:pPr>
      <w:r w:rsidRPr="00053AEA">
        <w:rPr>
          <w:rFonts w:ascii="Times New Roman" w:hAnsi="Times New Roman" w:cs="Times New Roman"/>
        </w:rPr>
        <w:t xml:space="preserve">• Karayolu Sektörü </w:t>
      </w:r>
    </w:p>
    <w:p w:rsidR="008508D7" w:rsidRPr="00053AEA" w:rsidRDefault="008508D7">
      <w:pPr>
        <w:rPr>
          <w:rFonts w:ascii="Times New Roman" w:hAnsi="Times New Roman" w:cs="Times New Roman"/>
        </w:rPr>
      </w:pPr>
      <w:r w:rsidRPr="00053AEA">
        <w:rPr>
          <w:rFonts w:ascii="Times New Roman" w:hAnsi="Times New Roman" w:cs="Times New Roman"/>
        </w:rPr>
        <w:t>Ülkemizde özellikle son dönemde karayollarına yapılan yatırımlar altyapıya yapılan önemli yatırımlar olarak değerlendirilmektedir. Ancak kotalar, sınır geçişlerinde yaşanan beklemeler ile özellikle yurt dışında kesilen cezalar gibi yüksek giderler karayolu taşımacılık sektörünün karlılığını azaltan faktörlerdendir.</w:t>
      </w:r>
    </w:p>
    <w:p w:rsidR="00053AEA" w:rsidRPr="00053AEA" w:rsidRDefault="008508D7">
      <w:pPr>
        <w:rPr>
          <w:rFonts w:ascii="Times New Roman" w:hAnsi="Times New Roman" w:cs="Times New Roman"/>
        </w:rPr>
      </w:pPr>
      <w:r w:rsidRPr="00053AEA">
        <w:rPr>
          <w:rFonts w:ascii="Times New Roman" w:hAnsi="Times New Roman" w:cs="Times New Roman"/>
        </w:rPr>
        <w:t xml:space="preserve">• Lojistik Sektörü: Türkiye'de yük taşımacılığında denizyolu, demiryolu, karayolu ve hava taşımacılığı </w:t>
      </w:r>
      <w:proofErr w:type="spellStart"/>
      <w:r w:rsidRPr="00053AEA">
        <w:rPr>
          <w:rFonts w:ascii="Times New Roman" w:hAnsi="Times New Roman" w:cs="Times New Roman"/>
        </w:rPr>
        <w:t>modları</w:t>
      </w:r>
      <w:proofErr w:type="spellEnd"/>
      <w:r w:rsidRPr="00053AEA">
        <w:rPr>
          <w:rFonts w:ascii="Times New Roman" w:hAnsi="Times New Roman" w:cs="Times New Roman"/>
        </w:rPr>
        <w:t xml:space="preserve"> olmak üzere tüm taşıma </w:t>
      </w:r>
      <w:proofErr w:type="spellStart"/>
      <w:r w:rsidRPr="00053AEA">
        <w:rPr>
          <w:rFonts w:ascii="Times New Roman" w:hAnsi="Times New Roman" w:cs="Times New Roman"/>
        </w:rPr>
        <w:t>modları</w:t>
      </w:r>
      <w:proofErr w:type="spellEnd"/>
      <w:r w:rsidRPr="00053AEA">
        <w:rPr>
          <w:rFonts w:ascii="Times New Roman" w:hAnsi="Times New Roman" w:cs="Times New Roman"/>
        </w:rPr>
        <w:t xml:space="preserve"> etkin bir şekilde kullanılmaktadır. İstanbul Havalimanı, </w:t>
      </w:r>
      <w:proofErr w:type="spellStart"/>
      <w:r w:rsidRPr="00053AEA">
        <w:rPr>
          <w:rFonts w:ascii="Times New Roman" w:hAnsi="Times New Roman" w:cs="Times New Roman"/>
        </w:rPr>
        <w:t>BaküTiflis</w:t>
      </w:r>
      <w:proofErr w:type="spellEnd"/>
      <w:r w:rsidRPr="00053AEA">
        <w:rPr>
          <w:rFonts w:ascii="Times New Roman" w:hAnsi="Times New Roman" w:cs="Times New Roman"/>
        </w:rPr>
        <w:t>-Kars demiryolu bağlantısı, Yavuz Sultan Selim Köprüsü, Marmaray yeraltı tüneli ve liman yatırımları gibi büyük altyapı yatırımları yapılmıştır. Artan lojistik maliyetlere rağmen, Rusya ile Ukrayna arasında yaşanan kriz ile beraber Türkiye transit taşımacılık için önemli bir üs olma fırsatı yakalamıştır. Avrupa Birliği ülkelerinin kullandığı Ukrayna’nın, üzerinden geçen rota savaş nedeniyle bir alternatif olmaktan çıkması ile beraber bu durum Türkiye’nin transit taşımacılıktaki rolünü güçlendirmiştir, Türkiye ön plana çıkmıştır</w:t>
      </w:r>
    </w:p>
    <w:p w:rsidR="001C0386" w:rsidRDefault="001C0386">
      <w:pPr>
        <w:rPr>
          <w:rFonts w:ascii="Times New Roman" w:hAnsi="Times New Roman" w:cs="Times New Roman"/>
          <w:b/>
        </w:rPr>
      </w:pPr>
    </w:p>
    <w:p w:rsidR="008508D7" w:rsidRPr="00053AEA" w:rsidRDefault="001C0386">
      <w:pPr>
        <w:rPr>
          <w:rFonts w:ascii="Times New Roman" w:hAnsi="Times New Roman" w:cs="Times New Roman"/>
          <w:b/>
        </w:rPr>
      </w:pPr>
      <w:r w:rsidRPr="00053AEA">
        <w:rPr>
          <w:rFonts w:ascii="Times New Roman" w:hAnsi="Times New Roman" w:cs="Times New Roman"/>
          <w:b/>
        </w:rPr>
        <w:lastRenderedPageBreak/>
        <w:t xml:space="preserve">ULUSLARARASI ALANDA SEKTÖRÜN DURUMUNA İLİŞKİN TESPİTLER </w:t>
      </w:r>
    </w:p>
    <w:p w:rsidR="008508D7" w:rsidRPr="00053AEA" w:rsidRDefault="008508D7">
      <w:pPr>
        <w:rPr>
          <w:rFonts w:ascii="Times New Roman" w:hAnsi="Times New Roman" w:cs="Times New Roman"/>
        </w:rPr>
      </w:pPr>
      <w:r w:rsidRPr="00053AEA">
        <w:rPr>
          <w:rFonts w:ascii="Times New Roman" w:hAnsi="Times New Roman" w:cs="Times New Roman"/>
        </w:rPr>
        <w:t xml:space="preserve">• Karayolu Sektörü </w:t>
      </w:r>
    </w:p>
    <w:p w:rsidR="008508D7" w:rsidRPr="00053AEA" w:rsidRDefault="008508D7">
      <w:pPr>
        <w:rPr>
          <w:rFonts w:ascii="Times New Roman" w:hAnsi="Times New Roman" w:cs="Times New Roman"/>
        </w:rPr>
      </w:pPr>
      <w:r w:rsidRPr="00053AEA">
        <w:rPr>
          <w:rFonts w:ascii="Times New Roman" w:hAnsi="Times New Roman" w:cs="Times New Roman"/>
        </w:rPr>
        <w:t xml:space="preserve">İkili anlaşmalar gereği yabancı ülkelerden temin edilen ve uluslararası taşımalarda kullanılan ikili, transit, üçüncü ülke, dönüş yükü ve benzeri izin belgeleri sayıca yetersiz bulunmaktadır. Macaristan, Slovenya, İtalya gibi sık kullanılan </w:t>
      </w:r>
      <w:proofErr w:type="gramStart"/>
      <w:r w:rsidRPr="00053AEA">
        <w:rPr>
          <w:rFonts w:ascii="Times New Roman" w:hAnsi="Times New Roman" w:cs="Times New Roman"/>
        </w:rPr>
        <w:t>güzergahlar</w:t>
      </w:r>
      <w:proofErr w:type="gramEnd"/>
      <w:r w:rsidRPr="00053AEA">
        <w:rPr>
          <w:rFonts w:ascii="Times New Roman" w:hAnsi="Times New Roman" w:cs="Times New Roman"/>
        </w:rPr>
        <w:t xml:space="preserve"> için geçiş belgeleri bir günde tükenmektedir. Dağıtım esasları </w:t>
      </w:r>
      <w:proofErr w:type="gramStart"/>
      <w:r w:rsidRPr="00053AEA">
        <w:rPr>
          <w:rFonts w:ascii="Times New Roman" w:hAnsi="Times New Roman" w:cs="Times New Roman"/>
        </w:rPr>
        <w:t>kriterleri</w:t>
      </w:r>
      <w:proofErr w:type="gramEnd"/>
      <w:r w:rsidRPr="00053AEA">
        <w:rPr>
          <w:rFonts w:ascii="Times New Roman" w:hAnsi="Times New Roman" w:cs="Times New Roman"/>
        </w:rPr>
        <w:t xml:space="preserve"> ihtiyaçlarla örtüşmemektedir. Geçiş belgesi yetersizliği dolayısıyla araçlar sınır kapısında beklemek zorunda kalmaktadır ve transit sürenin uzaması söz konusu olmaktadır. AB üye ülkeleri başta olmak üzere toplam 43 ülke tarafından uygulanan geçiş belgesi kotası, sürücü vizesi, transit geçiş ücreti vb. tarife dışı kısıtlamalarla karşılaşılmaktadır. Kısıtlamalar sebebiyle maliyetleri artan Türk taşımacıları, rekabet gücünü yitirmektedir. Ortaya çıkan haksız rekabet sonucunda yabancı ülke plakalı taşıtların ülkemiz ihracatındaki payı hızla artmakta; buna karşılık Türkiye’de kayıtlı taşımacılık yapan firmalarımız pazar kaybı yaşamaktadır. Sürücülere uygulanan vize kısıtlamalarının ve vize süreleri içindeki kalış kısıtlamalarının yarattığı ek maliyetler ve zaman kayıpları taşımacılık firmaları açısından önemli mağduriyetlere yol açmaktadır. Özellikle </w:t>
      </w:r>
      <w:proofErr w:type="spellStart"/>
      <w:r w:rsidRPr="00053AEA">
        <w:rPr>
          <w:rFonts w:ascii="Times New Roman" w:hAnsi="Times New Roman" w:cs="Times New Roman"/>
        </w:rPr>
        <w:t>pandemi</w:t>
      </w:r>
      <w:proofErr w:type="spellEnd"/>
      <w:r w:rsidRPr="00053AEA">
        <w:rPr>
          <w:rFonts w:ascii="Times New Roman" w:hAnsi="Times New Roman" w:cs="Times New Roman"/>
        </w:rPr>
        <w:t xml:space="preserve"> döneminde vize ofislerinin kapalı olması ve hizmet verememesi sebebiyle firmaların yükü olsa dahi şoförlerin vizesi olmadığından taşıma işi gerçekleştirilememiştir. Karayolu taşımacılık sektöründe şoför istihdamı sıkıntısı yaşanmaktadır. Sektörü zorlayan bu durum karşısında yapıcı adımlar atılmalıdır. Avrupa Yeşil Mutabakatı kapsamında uygulamaya alınacak olan Sınırda Karbon Düzenleme Mekanizmasına ilişkin sürdürülebilirlik konusunda yapılması gereken birtakım uygulamalar bulunmaktadır.</w:t>
      </w:r>
    </w:p>
    <w:p w:rsidR="008508D7" w:rsidRPr="00053AEA" w:rsidRDefault="008508D7">
      <w:pPr>
        <w:rPr>
          <w:rFonts w:ascii="Times New Roman" w:hAnsi="Times New Roman" w:cs="Times New Roman"/>
        </w:rPr>
      </w:pPr>
      <w:r w:rsidRPr="00053AEA">
        <w:rPr>
          <w:rFonts w:ascii="Times New Roman" w:hAnsi="Times New Roman" w:cs="Times New Roman"/>
        </w:rPr>
        <w:t xml:space="preserve">• Lojistik Sektörü: </w:t>
      </w:r>
    </w:p>
    <w:p w:rsidR="008508D7" w:rsidRPr="00053AEA" w:rsidRDefault="008508D7">
      <w:pPr>
        <w:rPr>
          <w:rFonts w:ascii="Times New Roman" w:hAnsi="Times New Roman" w:cs="Times New Roman"/>
        </w:rPr>
      </w:pPr>
      <w:r w:rsidRPr="00053AEA">
        <w:rPr>
          <w:rFonts w:ascii="Times New Roman" w:hAnsi="Times New Roman" w:cs="Times New Roman"/>
        </w:rPr>
        <w:t xml:space="preserve">Taşımacılık ve lojistik, en önemli döviz kazandırıcı hizmet ihracatı sektörleri arasında yer almaktadır. İyi bir lojistik performansı şüphesiz ekonomik büyümeye katkı sunmaktadır. Dolayısıyla küresel lojistik performansının izlenmesi de ülkelerin konumunu değerlendirmeleri ve gerekli pozisyonları alması bakımından önemli bir araç haline gelmiştir. Türkiye 2018 yılında Lojistik Performans Endeksi'nde 47. sırada yer almış ve yakın zamanda yayınlanan 2023 yılı Lojistik Performans Endeksi'nde 38. sıraya yükselmiştir. Bu durum Türkiye'de sunulan uluslararası lojistik hizmetlerinde büyük gelişmeler olduğunu göstermektedir. Orta </w:t>
      </w:r>
      <w:proofErr w:type="spellStart"/>
      <w:r w:rsidRPr="00053AEA">
        <w:rPr>
          <w:rFonts w:ascii="Times New Roman" w:hAnsi="Times New Roman" w:cs="Times New Roman"/>
        </w:rPr>
        <w:t>Koridor’un</w:t>
      </w:r>
      <w:proofErr w:type="spellEnd"/>
      <w:r w:rsidRPr="00053AEA">
        <w:rPr>
          <w:rFonts w:ascii="Times New Roman" w:hAnsi="Times New Roman" w:cs="Times New Roman"/>
        </w:rPr>
        <w:t xml:space="preserve"> aktive edilmesi konusunda geçiş ülkelerinin mevzuat, gümrük ve altyapı sistemlerinin yeniden düzenlenmesi önemlidir. </w:t>
      </w:r>
      <w:proofErr w:type="spellStart"/>
      <w:r w:rsidRPr="00053AEA">
        <w:rPr>
          <w:rFonts w:ascii="Times New Roman" w:hAnsi="Times New Roman" w:cs="Times New Roman"/>
        </w:rPr>
        <w:t>Pandemi</w:t>
      </w:r>
      <w:proofErr w:type="spellEnd"/>
      <w:r w:rsidRPr="00053AEA">
        <w:rPr>
          <w:rFonts w:ascii="Times New Roman" w:hAnsi="Times New Roman" w:cs="Times New Roman"/>
        </w:rPr>
        <w:t xml:space="preserve"> döneminde ülkeler, Çin’e alternatif ülkeleri tedarik zincirlerine </w:t>
      </w:r>
      <w:proofErr w:type="gramStart"/>
      <w:r w:rsidRPr="00053AEA">
        <w:rPr>
          <w:rFonts w:ascii="Times New Roman" w:hAnsi="Times New Roman" w:cs="Times New Roman"/>
        </w:rPr>
        <w:t>dahil</w:t>
      </w:r>
      <w:proofErr w:type="gramEnd"/>
      <w:r w:rsidRPr="00053AEA">
        <w:rPr>
          <w:rFonts w:ascii="Times New Roman" w:hAnsi="Times New Roman" w:cs="Times New Roman"/>
        </w:rPr>
        <w:t xml:space="preserve"> etmeye başlamıştır. Türkiye, küresel tedarik zincirlerinde </w:t>
      </w:r>
      <w:proofErr w:type="spellStart"/>
      <w:r w:rsidRPr="00053AEA">
        <w:rPr>
          <w:rFonts w:ascii="Times New Roman" w:hAnsi="Times New Roman" w:cs="Times New Roman"/>
        </w:rPr>
        <w:t>nearshoring</w:t>
      </w:r>
      <w:proofErr w:type="spellEnd"/>
      <w:r w:rsidRPr="00053AEA">
        <w:rPr>
          <w:rFonts w:ascii="Times New Roman" w:hAnsi="Times New Roman" w:cs="Times New Roman"/>
        </w:rPr>
        <w:t xml:space="preserve"> merkezi olarak ortaya çıkmıştır. Bu terim, yatırım faaliyetlerinin lojistik ve </w:t>
      </w:r>
      <w:proofErr w:type="spellStart"/>
      <w:r w:rsidRPr="00053AEA">
        <w:rPr>
          <w:rFonts w:ascii="Times New Roman" w:hAnsi="Times New Roman" w:cs="Times New Roman"/>
        </w:rPr>
        <w:t>operasyonel</w:t>
      </w:r>
      <w:proofErr w:type="spellEnd"/>
      <w:r w:rsidRPr="00053AEA">
        <w:rPr>
          <w:rFonts w:ascii="Times New Roman" w:hAnsi="Times New Roman" w:cs="Times New Roman"/>
        </w:rPr>
        <w:t xml:space="preserve"> avantajları sebebiyle daha yakın bölgelere kaydırılması anlamına gelmektedir. Türkiye, Avrupa ülkelerine yakınlığı ve üretim kapasitesi açısından önemli avantajlara sahiptir. Türkiye, lojistik sektörünün sunduğu esnek hizmetler sayesinde küresel ikmal </w:t>
      </w:r>
      <w:proofErr w:type="gramStart"/>
      <w:r w:rsidRPr="00053AEA">
        <w:rPr>
          <w:rFonts w:ascii="Times New Roman" w:hAnsi="Times New Roman" w:cs="Times New Roman"/>
        </w:rPr>
        <w:t>trendinde</w:t>
      </w:r>
      <w:proofErr w:type="gramEnd"/>
      <w:r w:rsidRPr="00053AEA">
        <w:rPr>
          <w:rFonts w:ascii="Times New Roman" w:hAnsi="Times New Roman" w:cs="Times New Roman"/>
        </w:rPr>
        <w:t xml:space="preserve"> doğal bir merkez olarak ortaya çıkmıştır. Önemli malzemelerin </w:t>
      </w:r>
      <w:proofErr w:type="spellStart"/>
      <w:r w:rsidRPr="00053AEA">
        <w:rPr>
          <w:rFonts w:ascii="Times New Roman" w:hAnsi="Times New Roman" w:cs="Times New Roman"/>
        </w:rPr>
        <w:t>tedariğinde</w:t>
      </w:r>
      <w:proofErr w:type="spellEnd"/>
      <w:r w:rsidRPr="00053AEA">
        <w:rPr>
          <w:rFonts w:ascii="Times New Roman" w:hAnsi="Times New Roman" w:cs="Times New Roman"/>
        </w:rPr>
        <w:t xml:space="preserve"> yaşanan sorunların aşılması için önümüzdeki yıllarda da yakın ikmal politikasının devam edeceğini söylemek mümkündür</w:t>
      </w:r>
    </w:p>
    <w:p w:rsidR="008508D7" w:rsidRPr="001C0386" w:rsidRDefault="008508D7">
      <w:pPr>
        <w:rPr>
          <w:rFonts w:ascii="Times New Roman" w:hAnsi="Times New Roman" w:cs="Times New Roman"/>
          <w:b/>
        </w:rPr>
      </w:pPr>
      <w:r w:rsidRPr="00053AEA">
        <w:rPr>
          <w:rFonts w:ascii="Times New Roman" w:hAnsi="Times New Roman" w:cs="Times New Roman"/>
        </w:rPr>
        <w:t xml:space="preserve"> </w:t>
      </w:r>
      <w:r w:rsidR="001C0386" w:rsidRPr="001C0386">
        <w:rPr>
          <w:rFonts w:ascii="Times New Roman" w:hAnsi="Times New Roman" w:cs="Times New Roman"/>
          <w:b/>
        </w:rPr>
        <w:t>SEKTÖRÜN İHTİYAÇLARI VE ULAŞTIRMA BAKANLIĞINDAN BEKLENTİLERİ</w:t>
      </w:r>
    </w:p>
    <w:p w:rsidR="008508D7" w:rsidRPr="00053AEA" w:rsidRDefault="008508D7">
      <w:pPr>
        <w:rPr>
          <w:rFonts w:ascii="Times New Roman" w:hAnsi="Times New Roman" w:cs="Times New Roman"/>
        </w:rPr>
      </w:pPr>
      <w:r w:rsidRPr="00053AEA">
        <w:rPr>
          <w:rFonts w:ascii="Times New Roman" w:hAnsi="Times New Roman" w:cs="Times New Roman"/>
        </w:rPr>
        <w:t xml:space="preserve">Karayolu Sektörü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Ulaştırma altyapısının gelişmesini destekleyecek ve taşıma </w:t>
      </w:r>
      <w:proofErr w:type="spellStart"/>
      <w:r w:rsidRPr="00053AEA">
        <w:rPr>
          <w:rFonts w:ascii="Times New Roman" w:hAnsi="Times New Roman" w:cs="Times New Roman"/>
        </w:rPr>
        <w:t>modları</w:t>
      </w:r>
      <w:proofErr w:type="spellEnd"/>
      <w:r w:rsidRPr="00053AEA">
        <w:rPr>
          <w:rFonts w:ascii="Times New Roman" w:hAnsi="Times New Roman" w:cs="Times New Roman"/>
        </w:rPr>
        <w:t xml:space="preserve"> arasında </w:t>
      </w:r>
      <w:proofErr w:type="gramStart"/>
      <w:r w:rsidRPr="00053AEA">
        <w:rPr>
          <w:rFonts w:ascii="Times New Roman" w:hAnsi="Times New Roman" w:cs="Times New Roman"/>
        </w:rPr>
        <w:t>entegrasyonu</w:t>
      </w:r>
      <w:proofErr w:type="gramEnd"/>
      <w:r w:rsidRPr="00053AEA">
        <w:rPr>
          <w:rFonts w:ascii="Times New Roman" w:hAnsi="Times New Roman" w:cs="Times New Roman"/>
        </w:rPr>
        <w:t xml:space="preserve"> sağlayacak yatırımlar yapılması,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Ülkemizdeki TIR parklarının, uluslararası uygulamaların paralelinde olacak şekilde düzenlenmesi,</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Kombine taşımacılığın önemli bir parçası olan karayolu taşımacılığı ile demiryolu taşımacılığının </w:t>
      </w:r>
      <w:proofErr w:type="gramStart"/>
      <w:r w:rsidRPr="00053AEA">
        <w:rPr>
          <w:rFonts w:ascii="Times New Roman" w:hAnsi="Times New Roman" w:cs="Times New Roman"/>
        </w:rPr>
        <w:t>entegre</w:t>
      </w:r>
      <w:proofErr w:type="gramEnd"/>
      <w:r w:rsidRPr="00053AEA">
        <w:rPr>
          <w:rFonts w:ascii="Times New Roman" w:hAnsi="Times New Roman" w:cs="Times New Roman"/>
        </w:rPr>
        <w:t xml:space="preserve"> edilmesi,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Karayolu ile tehlikeli madde taşımacılığı mevzuatı kapsamındaki denetimlerin akılcı bir planlama ile uygulanabilir hale getirilmesi,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Ülkeler arası diplomatik ilişkiler ile geçiş belgelerinin adetlerinin doğru tespit edilmesi,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Serbest dolaşım ve ticaret politikasının araçlara uygulanarak TIR’ların serbest dolaşıma girmesini sağlayacak kolaylıklar yapılması, </w:t>
      </w:r>
    </w:p>
    <w:p w:rsidR="008508D7" w:rsidRPr="00053AEA" w:rsidRDefault="008508D7" w:rsidP="008508D7">
      <w:pPr>
        <w:pStyle w:val="ListeParagraf"/>
        <w:numPr>
          <w:ilvl w:val="0"/>
          <w:numId w:val="1"/>
        </w:numPr>
        <w:rPr>
          <w:rFonts w:ascii="Times New Roman" w:hAnsi="Times New Roman" w:cs="Times New Roman"/>
        </w:rPr>
      </w:pPr>
      <w:r w:rsidRPr="00053AEA">
        <w:rPr>
          <w:rFonts w:ascii="Times New Roman" w:hAnsi="Times New Roman" w:cs="Times New Roman"/>
        </w:rPr>
        <w:t xml:space="preserve">Taşımacılık sektöründeki sürücü yaş haddi kaldırılarak ve başka şartlarla (sağlık raporu vs.) yeniden düzenleme yapılması, </w:t>
      </w:r>
    </w:p>
    <w:p w:rsidR="008508D7" w:rsidRPr="00053AEA" w:rsidRDefault="008508D7" w:rsidP="008508D7">
      <w:pPr>
        <w:pStyle w:val="ListeParagraf"/>
        <w:numPr>
          <w:ilvl w:val="0"/>
          <w:numId w:val="1"/>
        </w:numPr>
        <w:rPr>
          <w:rFonts w:ascii="Times New Roman" w:hAnsi="Times New Roman" w:cs="Times New Roman"/>
        </w:rPr>
      </w:pPr>
      <w:proofErr w:type="gramStart"/>
      <w:r w:rsidRPr="00053AEA">
        <w:rPr>
          <w:rFonts w:ascii="Times New Roman" w:hAnsi="Times New Roman" w:cs="Times New Roman"/>
        </w:rPr>
        <w:t>Yetki belgelerinin sayısının sadeleştirilmesi.</w:t>
      </w:r>
      <w:proofErr w:type="gramEnd"/>
    </w:p>
    <w:p w:rsidR="008508D7" w:rsidRPr="00053AEA" w:rsidRDefault="008508D7" w:rsidP="008508D7">
      <w:pPr>
        <w:pStyle w:val="ListeParagraf"/>
        <w:ind w:left="765"/>
        <w:rPr>
          <w:rFonts w:ascii="Times New Roman" w:hAnsi="Times New Roman" w:cs="Times New Roman"/>
        </w:rPr>
      </w:pPr>
    </w:p>
    <w:p w:rsidR="00A14A8D" w:rsidRPr="00053AEA" w:rsidRDefault="00A14A8D" w:rsidP="008508D7">
      <w:pPr>
        <w:pStyle w:val="ListeParagraf"/>
        <w:ind w:left="765"/>
        <w:rPr>
          <w:rFonts w:ascii="Times New Roman" w:hAnsi="Times New Roman" w:cs="Times New Roman"/>
        </w:rPr>
      </w:pPr>
    </w:p>
    <w:p w:rsidR="00465139" w:rsidRPr="00053AEA" w:rsidRDefault="00AF50E1" w:rsidP="00465139">
      <w:pPr>
        <w:ind w:left="405"/>
        <w:rPr>
          <w:rFonts w:ascii="Times New Roman" w:hAnsi="Times New Roman" w:cs="Times New Roman"/>
          <w:b/>
        </w:rPr>
      </w:pPr>
      <w:r w:rsidRPr="00053AEA">
        <w:rPr>
          <w:rFonts w:ascii="Times New Roman" w:hAnsi="Times New Roman" w:cs="Times New Roman"/>
          <w:b/>
        </w:rPr>
        <w:t>KARAYOLU PESTLE ANALİZİ RAPORU</w:t>
      </w:r>
    </w:p>
    <w:p w:rsidR="00465139" w:rsidRPr="00053AEA" w:rsidRDefault="00465139" w:rsidP="00465139">
      <w:pPr>
        <w:rPr>
          <w:rFonts w:ascii="Times New Roman" w:hAnsi="Times New Roman" w:cs="Times New Roman"/>
        </w:rPr>
      </w:pPr>
      <w:r w:rsidRPr="00053AEA">
        <w:rPr>
          <w:rFonts w:ascii="Times New Roman" w:hAnsi="Times New Roman" w:cs="Times New Roman"/>
          <w:noProof/>
          <w:lang w:eastAsia="tr-TR"/>
        </w:rPr>
        <w:drawing>
          <wp:inline distT="0" distB="0" distL="0" distR="0" wp14:anchorId="05DE724F" wp14:editId="41D3F154">
            <wp:extent cx="6372225" cy="399097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ayolu pest analizi.JPG"/>
                    <pic:cNvPicPr/>
                  </pic:nvPicPr>
                  <pic:blipFill>
                    <a:blip r:embed="rId9">
                      <a:extLst>
                        <a:ext uri="{28A0092B-C50C-407E-A947-70E740481C1C}">
                          <a14:useLocalDpi xmlns:a14="http://schemas.microsoft.com/office/drawing/2010/main" val="0"/>
                        </a:ext>
                      </a:extLst>
                    </a:blip>
                    <a:stretch>
                      <a:fillRect/>
                    </a:stretch>
                  </pic:blipFill>
                  <pic:spPr>
                    <a:xfrm>
                      <a:off x="0" y="0"/>
                      <a:ext cx="6379089" cy="3995274"/>
                    </a:xfrm>
                    <a:prstGeom prst="rect">
                      <a:avLst/>
                    </a:prstGeom>
                  </pic:spPr>
                </pic:pic>
              </a:graphicData>
            </a:graphic>
          </wp:inline>
        </w:drawing>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PESTLE analizinde altı konuya odaklanılır:</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 Politik etkenler: Siyasi sistem, seçimler, hükümet politikaları, sektör politikası, paydaşların ve baskı gruplarının lobi faaliyetleri, uluslararası ya da bölgesel çatışmalar, kamu yönetimi reformları, uluslararası kuruluşlardan gelen talepler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Ekonomik etkenler: Uluslararası ve yerel ekonomik eğilimler, vergi reformları, bütçe politikası, enflasyon ve faiz oranları, sektördeki büyüme, uluslararası ticaret ve uluslararası döviz kurları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Sosyokültürel etkenler: Demografik eğilimler, norm ve değerler, vatandaşların kamu hizmetleriyle ilgili görüşleri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Teknolojik etkenler: Yeni teknolojiler, mevcut teknolojilerin olgunlaşması ya da güncelliğini yitirmesi, Ar-Ge, bilgi ve iletişim vb.</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Yasal etkenler: Ulusal ve uluslararası mevzuat, mevzuat değişiklikleri ve yeni mevzuat çalışmaları; bilgi ve iletişim, iş, sağlık, güvenlik ve eğitim gibi </w:t>
      </w:r>
      <w:proofErr w:type="spellStart"/>
      <w:r w:rsidRPr="00053AEA">
        <w:rPr>
          <w:rFonts w:ascii="Times New Roman" w:hAnsi="Times New Roman" w:cs="Times New Roman"/>
        </w:rPr>
        <w:t>sektörel</w:t>
      </w:r>
      <w:proofErr w:type="spellEnd"/>
      <w:r w:rsidRPr="00053AEA">
        <w:rPr>
          <w:rFonts w:ascii="Times New Roman" w:hAnsi="Times New Roman" w:cs="Times New Roman"/>
        </w:rPr>
        <w:t xml:space="preserve"> düzenlemeler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Çevresel etkenler: Çevresel ve </w:t>
      </w:r>
      <w:proofErr w:type="gramStart"/>
      <w:r w:rsidRPr="00053AEA">
        <w:rPr>
          <w:rFonts w:ascii="Times New Roman" w:hAnsi="Times New Roman" w:cs="Times New Roman"/>
        </w:rPr>
        <w:t>ekolojik</w:t>
      </w:r>
      <w:proofErr w:type="gramEnd"/>
      <w:r w:rsidRPr="00053AEA">
        <w:rPr>
          <w:rFonts w:ascii="Times New Roman" w:hAnsi="Times New Roman" w:cs="Times New Roman"/>
        </w:rPr>
        <w:t xml:space="preserve"> düzenlemeler, uluslararası anlaşmalar ve protokoller, çevresel sürdürülebilirlik vb.</w:t>
      </w:r>
    </w:p>
    <w:p w:rsidR="001C0386" w:rsidRDefault="001C0386" w:rsidP="00465139">
      <w:pPr>
        <w:ind w:left="405"/>
        <w:rPr>
          <w:rFonts w:ascii="Times New Roman" w:hAnsi="Times New Roman" w:cs="Times New Roman"/>
          <w:b/>
        </w:rPr>
      </w:pPr>
    </w:p>
    <w:p w:rsidR="001C0386" w:rsidRDefault="001C0386" w:rsidP="00465139">
      <w:pPr>
        <w:ind w:left="405"/>
        <w:rPr>
          <w:rFonts w:ascii="Times New Roman" w:hAnsi="Times New Roman" w:cs="Times New Roman"/>
          <w:b/>
        </w:rPr>
      </w:pPr>
    </w:p>
    <w:p w:rsidR="001C0386" w:rsidRDefault="001C0386" w:rsidP="00465139">
      <w:pPr>
        <w:ind w:left="405"/>
        <w:rPr>
          <w:rFonts w:ascii="Times New Roman" w:hAnsi="Times New Roman" w:cs="Times New Roman"/>
          <w:b/>
        </w:rPr>
      </w:pPr>
    </w:p>
    <w:p w:rsidR="00465139" w:rsidRPr="00053AEA" w:rsidRDefault="00465139" w:rsidP="00465139">
      <w:pPr>
        <w:ind w:left="405"/>
        <w:rPr>
          <w:rFonts w:ascii="Times New Roman" w:hAnsi="Times New Roman" w:cs="Times New Roman"/>
          <w:b/>
        </w:rPr>
      </w:pPr>
      <w:r w:rsidRPr="00053AEA">
        <w:rPr>
          <w:rFonts w:ascii="Times New Roman" w:hAnsi="Times New Roman" w:cs="Times New Roman"/>
          <w:b/>
        </w:rPr>
        <w:lastRenderedPageBreak/>
        <w:t>LOJİSTİK PESTLE ANALİZİ RAPORU</w:t>
      </w:r>
    </w:p>
    <w:p w:rsidR="00465139" w:rsidRPr="00053AEA" w:rsidRDefault="00465139" w:rsidP="00465139">
      <w:pPr>
        <w:ind w:left="405"/>
        <w:rPr>
          <w:rFonts w:ascii="Times New Roman" w:hAnsi="Times New Roman" w:cs="Times New Roman"/>
        </w:rPr>
      </w:pPr>
      <w:r w:rsidRPr="00053AEA">
        <w:rPr>
          <w:rFonts w:ascii="Times New Roman" w:hAnsi="Times New Roman" w:cs="Times New Roman"/>
          <w:noProof/>
          <w:lang w:eastAsia="tr-TR"/>
        </w:rPr>
        <w:drawing>
          <wp:inline distT="0" distB="0" distL="0" distR="0" wp14:anchorId="7ADE046D" wp14:editId="325CD38B">
            <wp:extent cx="6229350" cy="366712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jistıc pest analizi.JPG"/>
                    <pic:cNvPicPr/>
                  </pic:nvPicPr>
                  <pic:blipFill>
                    <a:blip r:embed="rId10">
                      <a:extLst>
                        <a:ext uri="{28A0092B-C50C-407E-A947-70E740481C1C}">
                          <a14:useLocalDpi xmlns:a14="http://schemas.microsoft.com/office/drawing/2010/main" val="0"/>
                        </a:ext>
                      </a:extLst>
                    </a:blip>
                    <a:stretch>
                      <a:fillRect/>
                    </a:stretch>
                  </pic:blipFill>
                  <pic:spPr>
                    <a:xfrm>
                      <a:off x="0" y="0"/>
                      <a:ext cx="6232192" cy="3668798"/>
                    </a:xfrm>
                    <a:prstGeom prst="rect">
                      <a:avLst/>
                    </a:prstGeom>
                  </pic:spPr>
                </pic:pic>
              </a:graphicData>
            </a:graphic>
          </wp:inline>
        </w:drawing>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PESTLE analizinde altı konuya odaklanılır: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Politik etkenler: Siyasi sistem, seçimler, hükümet politikaları, sektör politikası, paydaşların ve baskı gruplarının lobi faaliyetleri, uluslararası ya da bölgesel çatışmalar, kamu yönetimi reformları, uluslararası kuruluşlardan gelen talepler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Ekonomik etkenler: Uluslararası ve yerel ekonomik eğilimler, vergi reformları, bütçe politikası, enflasyon ve faiz oranları, sektördeki büyüme, uluslararası ticaret ve uluslararası döviz kurları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Sosyokültürel etkenler: Demografik eğilimler, norm ve değerler, vatandaşların kamu hizmetleriyle ilgili görüşleri vb. </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Teknolojik etkenler: Yeni teknolojiler, mevcut teknolojilerin olgunlaşması ya da güncelliğini yitirmesi, Ar-Ge, bilgi ve iletişim vb.</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 Yasal etkenler: Ulusal ve uluslararası mevzuat, mevzuat değişiklikleri ve yeni mevzuat çalışmaları; bilgi ve iletişim, iş, sağlık, güvenlik ve eğitim gibi </w:t>
      </w:r>
      <w:proofErr w:type="spellStart"/>
      <w:r w:rsidRPr="00053AEA">
        <w:rPr>
          <w:rFonts w:ascii="Times New Roman" w:hAnsi="Times New Roman" w:cs="Times New Roman"/>
        </w:rPr>
        <w:t>sektörel</w:t>
      </w:r>
      <w:proofErr w:type="spellEnd"/>
      <w:r w:rsidRPr="00053AEA">
        <w:rPr>
          <w:rFonts w:ascii="Times New Roman" w:hAnsi="Times New Roman" w:cs="Times New Roman"/>
        </w:rPr>
        <w:t xml:space="preserve"> düzenlemeler vb.</w:t>
      </w:r>
    </w:p>
    <w:p w:rsidR="00465139" w:rsidRPr="00053AEA" w:rsidRDefault="00465139" w:rsidP="00465139">
      <w:pPr>
        <w:ind w:firstLine="708"/>
        <w:rPr>
          <w:rFonts w:ascii="Times New Roman" w:hAnsi="Times New Roman" w:cs="Times New Roman"/>
        </w:rPr>
      </w:pPr>
      <w:r w:rsidRPr="00053AEA">
        <w:rPr>
          <w:rFonts w:ascii="Times New Roman" w:hAnsi="Times New Roman" w:cs="Times New Roman"/>
        </w:rPr>
        <w:t xml:space="preserve"> Çevresel etkenler: Çevresel ve </w:t>
      </w:r>
      <w:proofErr w:type="gramStart"/>
      <w:r w:rsidRPr="00053AEA">
        <w:rPr>
          <w:rFonts w:ascii="Times New Roman" w:hAnsi="Times New Roman" w:cs="Times New Roman"/>
        </w:rPr>
        <w:t>ekolojik</w:t>
      </w:r>
      <w:proofErr w:type="gramEnd"/>
      <w:r w:rsidRPr="00053AEA">
        <w:rPr>
          <w:rFonts w:ascii="Times New Roman" w:hAnsi="Times New Roman" w:cs="Times New Roman"/>
        </w:rPr>
        <w:t xml:space="preserve"> düzenlemeler, uluslararası anlaşmalar ve protokoller, çevresel sürdürülebilirlik vb.</w:t>
      </w:r>
    </w:p>
    <w:sectPr w:rsidR="00465139" w:rsidRPr="00053AEA" w:rsidSect="001C0386">
      <w:headerReference w:type="default" r:id="rId11"/>
      <w:pgSz w:w="11906" w:h="16838"/>
      <w:pgMar w:top="567" w:right="566"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42C" w:rsidRDefault="0033142C" w:rsidP="00F9024D">
      <w:pPr>
        <w:spacing w:after="0" w:line="240" w:lineRule="auto"/>
      </w:pPr>
      <w:r>
        <w:separator/>
      </w:r>
    </w:p>
  </w:endnote>
  <w:endnote w:type="continuationSeparator" w:id="0">
    <w:p w:rsidR="0033142C" w:rsidRDefault="0033142C" w:rsidP="00F9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42C" w:rsidRDefault="0033142C" w:rsidP="00F9024D">
      <w:pPr>
        <w:spacing w:after="0" w:line="240" w:lineRule="auto"/>
      </w:pPr>
      <w:r>
        <w:separator/>
      </w:r>
    </w:p>
  </w:footnote>
  <w:footnote w:type="continuationSeparator" w:id="0">
    <w:p w:rsidR="0033142C" w:rsidRDefault="0033142C" w:rsidP="00F9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24D" w:rsidRDefault="00F9024D">
    <w:pPr>
      <w:pStyle w:val="stBilgi"/>
    </w:pPr>
  </w:p>
  <w:p w:rsidR="00F9024D" w:rsidRDefault="00F9024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A5581"/>
    <w:multiLevelType w:val="hybridMultilevel"/>
    <w:tmpl w:val="F7C6217E"/>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 w15:restartNumberingAfterBreak="0">
    <w:nsid w:val="5AA82EAD"/>
    <w:multiLevelType w:val="hybridMultilevel"/>
    <w:tmpl w:val="D7DA5B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E304155"/>
    <w:multiLevelType w:val="hybridMultilevel"/>
    <w:tmpl w:val="29DC6C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780"/>
    <w:rsid w:val="00053AEA"/>
    <w:rsid w:val="001C0386"/>
    <w:rsid w:val="001E7166"/>
    <w:rsid w:val="00246AB3"/>
    <w:rsid w:val="0033142C"/>
    <w:rsid w:val="0042285C"/>
    <w:rsid w:val="0044605D"/>
    <w:rsid w:val="00465139"/>
    <w:rsid w:val="004A2CFE"/>
    <w:rsid w:val="005E393B"/>
    <w:rsid w:val="007C581E"/>
    <w:rsid w:val="00837780"/>
    <w:rsid w:val="008508D7"/>
    <w:rsid w:val="008742C5"/>
    <w:rsid w:val="009376B9"/>
    <w:rsid w:val="009720D5"/>
    <w:rsid w:val="00A14A8D"/>
    <w:rsid w:val="00A869DA"/>
    <w:rsid w:val="00AF50E1"/>
    <w:rsid w:val="00B95EAD"/>
    <w:rsid w:val="00D2707F"/>
    <w:rsid w:val="00F902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909B"/>
  <w15:docId w15:val="{A1C04167-E193-4FDB-99CB-BF9074CF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508D7"/>
    <w:pPr>
      <w:ind w:left="720"/>
      <w:contextualSpacing/>
    </w:pPr>
  </w:style>
  <w:style w:type="paragraph" w:styleId="BalonMetni">
    <w:name w:val="Balloon Text"/>
    <w:basedOn w:val="Normal"/>
    <w:link w:val="BalonMetniChar"/>
    <w:uiPriority w:val="99"/>
    <w:semiHidden/>
    <w:unhideWhenUsed/>
    <w:rsid w:val="00AF50E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F50E1"/>
    <w:rPr>
      <w:rFonts w:ascii="Tahoma" w:hAnsi="Tahoma" w:cs="Tahoma"/>
      <w:sz w:val="16"/>
      <w:szCs w:val="16"/>
    </w:rPr>
  </w:style>
  <w:style w:type="paragraph" w:styleId="stBilgi">
    <w:name w:val="header"/>
    <w:basedOn w:val="Normal"/>
    <w:link w:val="stBilgiChar"/>
    <w:uiPriority w:val="99"/>
    <w:unhideWhenUsed/>
    <w:rsid w:val="00F902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9024D"/>
  </w:style>
  <w:style w:type="paragraph" w:styleId="AltBilgi">
    <w:name w:val="footer"/>
    <w:basedOn w:val="Normal"/>
    <w:link w:val="AltBilgiChar"/>
    <w:uiPriority w:val="99"/>
    <w:unhideWhenUsed/>
    <w:rsid w:val="00F9024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9024D"/>
  </w:style>
  <w:style w:type="character" w:styleId="Vurgu">
    <w:name w:val="Emphasis"/>
    <w:basedOn w:val="VarsaylanParagrafYazTipi"/>
    <w:uiPriority w:val="20"/>
    <w:qFormat/>
    <w:rsid w:val="007C58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C5822-131A-48E3-A0BF-A0ED5DA92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1792</Words>
  <Characters>10219</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yahyalito@hotmail.com</dc:creator>
  <cp:keywords/>
  <dc:description/>
  <cp:lastModifiedBy>MEGA</cp:lastModifiedBy>
  <cp:revision>16</cp:revision>
  <dcterms:created xsi:type="dcterms:W3CDTF">2024-12-10T06:30:00Z</dcterms:created>
  <dcterms:modified xsi:type="dcterms:W3CDTF">2024-12-12T11:36:00Z</dcterms:modified>
</cp:coreProperties>
</file>